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D230" w14:textId="4DAC7A85" w:rsidR="008A6279" w:rsidRPr="006C167C" w:rsidRDefault="00A24CA0" w:rsidP="006C12B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Jak mohou </w:t>
      </w:r>
      <w:proofErr w:type="gramStart"/>
      <w:r>
        <w:rPr>
          <w:b/>
          <w:sz w:val="28"/>
          <w:szCs w:val="24"/>
        </w:rPr>
        <w:t>senioři</w:t>
      </w:r>
      <w:proofErr w:type="gramEnd"/>
      <w:r>
        <w:rPr>
          <w:b/>
          <w:sz w:val="28"/>
          <w:szCs w:val="24"/>
        </w:rPr>
        <w:t xml:space="preserve"> a hlavně seniorky oslavit letošní MDŽ?</w:t>
      </w:r>
    </w:p>
    <w:p w14:paraId="123E330A" w14:textId="77777777" w:rsidR="00EA69B0" w:rsidRDefault="00EA69B0">
      <w:pPr>
        <w:rPr>
          <w:b/>
          <w:sz w:val="24"/>
          <w:szCs w:val="24"/>
        </w:rPr>
      </w:pPr>
    </w:p>
    <w:p w14:paraId="7738B190" w14:textId="1AE7408D" w:rsidR="006C167C" w:rsidRPr="006C167C" w:rsidRDefault="00A24CA0" w:rsidP="006C167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4A4307F" wp14:editId="719557BB">
            <wp:extent cx="5651500" cy="4238625"/>
            <wp:effectExtent l="0" t="0" r="635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E3153" w14:textId="292B0C28" w:rsidR="00435AC1" w:rsidRDefault="00A24CA0" w:rsidP="00117D89">
      <w:pPr>
        <w:jc w:val="both"/>
        <w:rPr>
          <w:b/>
          <w:sz w:val="24"/>
          <w:szCs w:val="24"/>
        </w:rPr>
      </w:pPr>
      <w:r w:rsidRPr="00A24CA0">
        <w:rPr>
          <w:b/>
          <w:sz w:val="24"/>
          <w:szCs w:val="24"/>
        </w:rPr>
        <w:t>Povadlé karafiáty, pro zpestření hyacint v květináči, podnikové oslavy a společensky unavení partneři oslavovaných žen. Takhle nějak si pamatuj</w:t>
      </w:r>
      <w:r>
        <w:rPr>
          <w:b/>
          <w:sz w:val="24"/>
          <w:szCs w:val="24"/>
        </w:rPr>
        <w:t>e</w:t>
      </w:r>
      <w:r w:rsidRPr="00A24CA0">
        <w:rPr>
          <w:b/>
          <w:sz w:val="24"/>
          <w:szCs w:val="24"/>
        </w:rPr>
        <w:t xml:space="preserve"> oslavy MDŽ</w:t>
      </w:r>
      <w:r>
        <w:rPr>
          <w:b/>
          <w:sz w:val="24"/>
          <w:szCs w:val="24"/>
        </w:rPr>
        <w:t xml:space="preserve"> většina seniorů</w:t>
      </w:r>
      <w:r w:rsidRPr="00A24CA0">
        <w:rPr>
          <w:b/>
          <w:sz w:val="24"/>
          <w:szCs w:val="24"/>
        </w:rPr>
        <w:t>. Málokterý svátek byl tolikrát zneužit, jako Mezinárodní den žen</w:t>
      </w:r>
      <w:r>
        <w:rPr>
          <w:b/>
          <w:sz w:val="24"/>
          <w:szCs w:val="24"/>
        </w:rPr>
        <w:t>, ale chuť oslavovat jej, nikam nezmizela</w:t>
      </w:r>
      <w:r w:rsidRPr="00A24CA0">
        <w:rPr>
          <w:b/>
          <w:sz w:val="24"/>
          <w:szCs w:val="24"/>
        </w:rPr>
        <w:t>.</w:t>
      </w:r>
    </w:p>
    <w:p w14:paraId="7B2C5026" w14:textId="09538903" w:rsidR="00A24CA0" w:rsidRDefault="00A24CA0" w:rsidP="00117D89">
      <w:pPr>
        <w:jc w:val="both"/>
        <w:rPr>
          <w:b/>
          <w:sz w:val="24"/>
          <w:szCs w:val="24"/>
        </w:rPr>
      </w:pPr>
    </w:p>
    <w:p w14:paraId="64BBF71A" w14:textId="16D44917" w:rsidR="00A24CA0" w:rsidRDefault="00A24CA0" w:rsidP="00117D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Elegantní oslava v on-line Dámském klubu Alena Borhyové</w:t>
      </w:r>
    </w:p>
    <w:p w14:paraId="6904B7A4" w14:textId="5DECDF35" w:rsidR="00A24CA0" w:rsidRPr="00A24CA0" w:rsidRDefault="00A24CA0" w:rsidP="00117D89">
      <w:pPr>
        <w:jc w:val="both"/>
        <w:rPr>
          <w:bCs/>
          <w:sz w:val="24"/>
          <w:szCs w:val="24"/>
        </w:rPr>
      </w:pPr>
      <w:r w:rsidRPr="00A24CA0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 xml:space="preserve">pondělí </w:t>
      </w:r>
      <w:r w:rsidRPr="003F06FD">
        <w:rPr>
          <w:b/>
          <w:sz w:val="24"/>
          <w:szCs w:val="24"/>
        </w:rPr>
        <w:t>8.března</w:t>
      </w:r>
      <w:r>
        <w:rPr>
          <w:bCs/>
          <w:sz w:val="24"/>
          <w:szCs w:val="24"/>
        </w:rPr>
        <w:t xml:space="preserve"> letošního roku připravila nezisková organizace Právě teď! o.p.s. setkání ke dni žen. To se uskuteční </w:t>
      </w:r>
      <w:r w:rsidRPr="003731F5">
        <w:rPr>
          <w:b/>
          <w:sz w:val="24"/>
          <w:szCs w:val="24"/>
        </w:rPr>
        <w:t>v</w:t>
      </w:r>
      <w:r w:rsidR="00675D5B">
        <w:rPr>
          <w:b/>
          <w:sz w:val="24"/>
          <w:szCs w:val="24"/>
        </w:rPr>
        <w:t> </w:t>
      </w:r>
      <w:r w:rsidRPr="003731F5">
        <w:rPr>
          <w:b/>
          <w:sz w:val="24"/>
          <w:szCs w:val="24"/>
        </w:rPr>
        <w:t>rámci</w:t>
      </w:r>
      <w:r w:rsidR="00675D5B" w:rsidRPr="00675D5B">
        <w:rPr>
          <w:bCs/>
          <w:sz w:val="24"/>
          <w:szCs w:val="24"/>
        </w:rPr>
        <w:t xml:space="preserve"> dalšího</w:t>
      </w:r>
      <w:r w:rsidR="00675D5B">
        <w:rPr>
          <w:b/>
          <w:sz w:val="24"/>
          <w:szCs w:val="24"/>
        </w:rPr>
        <w:t xml:space="preserve"> on-line</w:t>
      </w:r>
      <w:r w:rsidRPr="003731F5">
        <w:rPr>
          <w:b/>
          <w:sz w:val="24"/>
          <w:szCs w:val="24"/>
        </w:rPr>
        <w:t xml:space="preserve"> </w:t>
      </w:r>
      <w:hyperlink r:id="rId8" w:history="1">
        <w:r w:rsidRPr="003F06FD">
          <w:rPr>
            <w:rStyle w:val="Hypertextovodkaz"/>
            <w:b/>
            <w:sz w:val="24"/>
            <w:szCs w:val="24"/>
          </w:rPr>
          <w:t>Dámského klubu Aleny Borhyové</w:t>
        </w:r>
      </w:hyperlink>
      <w:r>
        <w:rPr>
          <w:bCs/>
          <w:sz w:val="24"/>
          <w:szCs w:val="24"/>
        </w:rPr>
        <w:t xml:space="preserve"> a hostem setkání bude žena, která se v posledníc</w:t>
      </w:r>
      <w:r w:rsidR="003731F5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 letech</w:t>
      </w:r>
      <w:r w:rsidR="003731F5">
        <w:rPr>
          <w:bCs/>
          <w:sz w:val="24"/>
          <w:szCs w:val="24"/>
        </w:rPr>
        <w:t xml:space="preserve"> velmi intenzivně věnuje prosazovaní </w:t>
      </w:r>
      <w:hyperlink r:id="rId9" w:history="1">
        <w:r w:rsidR="003731F5" w:rsidRPr="003F06FD">
          <w:rPr>
            <w:rStyle w:val="Hypertextovodkaz"/>
            <w:bCs/>
            <w:sz w:val="24"/>
            <w:szCs w:val="24"/>
          </w:rPr>
          <w:t>rovnosti platů</w:t>
        </w:r>
      </w:hyperlink>
      <w:r w:rsidR="003731F5">
        <w:rPr>
          <w:bCs/>
          <w:sz w:val="24"/>
          <w:szCs w:val="24"/>
        </w:rPr>
        <w:t xml:space="preserve"> – paní </w:t>
      </w:r>
      <w:r w:rsidR="003731F5" w:rsidRPr="003731F5">
        <w:rPr>
          <w:b/>
          <w:sz w:val="24"/>
          <w:szCs w:val="24"/>
        </w:rPr>
        <w:t xml:space="preserve">Lenka Šťastná, ředitelka </w:t>
      </w:r>
      <w:hyperlink r:id="rId10" w:history="1">
        <w:r w:rsidR="003731F5" w:rsidRPr="003731F5">
          <w:rPr>
            <w:rStyle w:val="Hypertextovodkaz"/>
            <w:b/>
            <w:sz w:val="24"/>
            <w:szCs w:val="24"/>
          </w:rPr>
          <w:t>BPW ČR</w:t>
        </w:r>
      </w:hyperlink>
      <w:r w:rsidR="003731F5">
        <w:rPr>
          <w:bCs/>
          <w:sz w:val="24"/>
          <w:szCs w:val="24"/>
        </w:rPr>
        <w:t>.</w:t>
      </w:r>
    </w:p>
    <w:p w14:paraId="0391AA6B" w14:textId="4A6ACB42" w:rsidR="00A24CA0" w:rsidRDefault="003731F5" w:rsidP="00117D89">
      <w:pPr>
        <w:jc w:val="both"/>
        <w:rPr>
          <w:bCs/>
          <w:sz w:val="24"/>
          <w:szCs w:val="24"/>
        </w:rPr>
      </w:pPr>
      <w:r w:rsidRPr="003731F5">
        <w:rPr>
          <w:b/>
          <w:sz w:val="24"/>
          <w:szCs w:val="24"/>
        </w:rPr>
        <w:t>Dámský klub Aleny Borhyové</w:t>
      </w:r>
      <w:r>
        <w:rPr>
          <w:bCs/>
          <w:sz w:val="24"/>
          <w:szCs w:val="24"/>
        </w:rPr>
        <w:t xml:space="preserve"> </w:t>
      </w:r>
      <w:r w:rsidRPr="003731F5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hájil svou činnost v době, kdy organizace provozovala v Praze 8 </w:t>
      </w:r>
      <w:hyperlink r:id="rId11" w:history="1">
        <w:r w:rsidRPr="003731F5">
          <w:rPr>
            <w:rStyle w:val="Hypertextovodkaz"/>
            <w:bCs/>
            <w:sz w:val="24"/>
            <w:szCs w:val="24"/>
          </w:rPr>
          <w:t>Komunitní centrum</w:t>
        </w:r>
      </w:hyperlink>
      <w:r>
        <w:rPr>
          <w:bCs/>
          <w:sz w:val="24"/>
          <w:szCs w:val="24"/>
        </w:rPr>
        <w:t xml:space="preserve"> a měl za cíl motivovat ženy k tomu, aby se bez ohledu na svůj věk snažily o sebe pečovat. Mottem klubu je „</w:t>
      </w:r>
      <w:r w:rsidRPr="003731F5">
        <w:rPr>
          <w:bCs/>
          <w:sz w:val="24"/>
          <w:szCs w:val="24"/>
        </w:rPr>
        <w:t>Žena může být krásná a šik v jakémkoli věku</w:t>
      </w:r>
      <w:r>
        <w:rPr>
          <w:bCs/>
          <w:sz w:val="24"/>
          <w:szCs w:val="24"/>
        </w:rPr>
        <w:t xml:space="preserve">“. Dámský klub se díky Aleně Borhyové dlouhodobě věnuje podpoře a motivaci žen k naplněnému životu.  </w:t>
      </w:r>
    </w:p>
    <w:p w14:paraId="6E4B367C" w14:textId="5F600853" w:rsidR="005864EA" w:rsidRPr="005864EA" w:rsidRDefault="005864EA" w:rsidP="005864EA">
      <w:p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>
        <w:rPr>
          <w:bCs/>
          <w:sz w:val="24"/>
          <w:szCs w:val="24"/>
        </w:rPr>
        <w:lastRenderedPageBreak/>
        <w:t xml:space="preserve">V rámci pondělního setkání, které na platformě ZOOM </w:t>
      </w:r>
      <w:r w:rsidRPr="005864EA">
        <w:rPr>
          <w:b/>
          <w:sz w:val="24"/>
          <w:szCs w:val="24"/>
        </w:rPr>
        <w:t>začíná v 18 hod</w:t>
      </w:r>
      <w:r>
        <w:rPr>
          <w:bCs/>
          <w:sz w:val="24"/>
          <w:szCs w:val="24"/>
        </w:rPr>
        <w:t xml:space="preserve">. a je </w:t>
      </w:r>
      <w:r w:rsidRPr="005864EA">
        <w:rPr>
          <w:b/>
          <w:sz w:val="24"/>
          <w:szCs w:val="24"/>
        </w:rPr>
        <w:t>otevřené pro každého, kdo by měl chuť se zúčastnit</w:t>
      </w:r>
      <w:r>
        <w:rPr>
          <w:bCs/>
          <w:sz w:val="24"/>
          <w:szCs w:val="24"/>
        </w:rPr>
        <w:t xml:space="preserve">,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ekejme suchopárné p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ednášení.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Naopak t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šit se m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ů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žeme na zajímavý životní p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íb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h úsp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šné ženy, která na vrcholu 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 dost a vydala se jiným sm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rem.</w:t>
      </w:r>
    </w:p>
    <w:p w14:paraId="56762829" w14:textId="065F6764" w:rsidR="005864EA" w:rsidRPr="005864EA" w:rsidRDefault="005864EA" w:rsidP="005864E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Lenka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Š</w:t>
      </w:r>
      <w:r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ťastná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nám p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edstaví své ženské vzory, zamyslí se nad tím, pro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je d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ů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ležité, aby se ženy zapojovaly do ve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ejného d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ní a byly v politice. Budeme si povídat i o maminkách a babi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kách a </w:t>
      </w:r>
      <w:r w:rsidRPr="005864E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5864E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asto neuspokojivých vztazích v rodinách.</w:t>
      </w:r>
    </w:p>
    <w:p w14:paraId="7E047E63" w14:textId="150E0AB0" w:rsidR="005864EA" w:rsidRDefault="005864EA" w:rsidP="00117D89">
      <w:pPr>
        <w:jc w:val="both"/>
        <w:rPr>
          <w:bCs/>
          <w:sz w:val="24"/>
          <w:szCs w:val="24"/>
        </w:rPr>
      </w:pPr>
    </w:p>
    <w:p w14:paraId="56BCC254" w14:textId="16BE95BD" w:rsidR="005864EA" w:rsidRPr="005864EA" w:rsidRDefault="005864EA" w:rsidP="00117D89">
      <w:pPr>
        <w:jc w:val="both"/>
        <w:rPr>
          <w:b/>
          <w:sz w:val="24"/>
          <w:szCs w:val="24"/>
        </w:rPr>
      </w:pPr>
      <w:r w:rsidRPr="005864EA">
        <w:rPr>
          <w:b/>
          <w:sz w:val="24"/>
          <w:szCs w:val="24"/>
        </w:rPr>
        <w:t>Nejen Dámský klub</w:t>
      </w:r>
    </w:p>
    <w:p w14:paraId="28834303" w14:textId="27FF729F" w:rsidR="005864EA" w:rsidRDefault="005864EA" w:rsidP="00117D89">
      <w:pPr>
        <w:jc w:val="both"/>
        <w:rPr>
          <w:bCs/>
          <w:sz w:val="24"/>
          <w:szCs w:val="24"/>
        </w:rPr>
      </w:pPr>
      <w:r w:rsidRPr="005864EA">
        <w:rPr>
          <w:bCs/>
          <w:sz w:val="24"/>
          <w:szCs w:val="24"/>
        </w:rPr>
        <w:t>V</w:t>
      </w:r>
      <w:r w:rsidR="00F507D6">
        <w:rPr>
          <w:bCs/>
          <w:sz w:val="24"/>
          <w:szCs w:val="24"/>
        </w:rPr>
        <w:t xml:space="preserve"> tomto týdnu mohou senioři, příp. i další zájemci navštívit další </w:t>
      </w:r>
      <w:hyperlink r:id="rId12" w:history="1">
        <w:r w:rsidR="00F507D6" w:rsidRPr="003F06FD">
          <w:rPr>
            <w:rStyle w:val="Hypertextovodkaz"/>
            <w:bCs/>
            <w:sz w:val="24"/>
            <w:szCs w:val="24"/>
          </w:rPr>
          <w:t>bezplatné programy</w:t>
        </w:r>
      </w:hyperlink>
      <w:r w:rsidR="00F507D6">
        <w:rPr>
          <w:bCs/>
          <w:sz w:val="24"/>
          <w:szCs w:val="24"/>
        </w:rPr>
        <w:t xml:space="preserve">, např. </w:t>
      </w:r>
      <w:r w:rsidR="00F507D6" w:rsidRPr="00F507D6">
        <w:rPr>
          <w:b/>
          <w:sz w:val="24"/>
          <w:szCs w:val="24"/>
        </w:rPr>
        <w:t xml:space="preserve">v </w:t>
      </w:r>
      <w:r w:rsidRPr="00F507D6">
        <w:rPr>
          <w:b/>
          <w:sz w:val="24"/>
          <w:szCs w:val="24"/>
        </w:rPr>
        <w:t>pondělí 8.3.</w:t>
      </w:r>
      <w:r w:rsidRPr="005864EA">
        <w:rPr>
          <w:bCs/>
          <w:sz w:val="24"/>
          <w:szCs w:val="24"/>
        </w:rPr>
        <w:t xml:space="preserve"> je už</w:t>
      </w:r>
      <w:r w:rsidRPr="005864EA">
        <w:rPr>
          <w:b/>
          <w:sz w:val="24"/>
          <w:szCs w:val="24"/>
        </w:rPr>
        <w:t xml:space="preserve"> od 17 hod</w:t>
      </w:r>
      <w:r>
        <w:rPr>
          <w:bCs/>
          <w:sz w:val="24"/>
          <w:szCs w:val="24"/>
        </w:rPr>
        <w:t>. je možné se připojit k programu, který organizace připravuje ve spolupráci s Národním Muz</w:t>
      </w:r>
      <w:r w:rsidR="00F507D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em a Muzeem hudby a ve kterém lze </w:t>
      </w:r>
      <w:r w:rsidRPr="005864EA">
        <w:rPr>
          <w:b/>
          <w:sz w:val="24"/>
          <w:szCs w:val="24"/>
        </w:rPr>
        <w:t>zažít Baroko na vlastní kůži</w:t>
      </w:r>
      <w:r w:rsidRPr="005864EA">
        <w:rPr>
          <w:bCs/>
          <w:sz w:val="24"/>
          <w:szCs w:val="24"/>
        </w:rPr>
        <w:t>. Programem nás provede Marie Šťastná, lektorka a kurátorka Národního muzea a členka Muzikoterapeutické asociace.</w:t>
      </w:r>
    </w:p>
    <w:p w14:paraId="34509ACA" w14:textId="4F31F964" w:rsidR="005864EA" w:rsidRDefault="005864EA" w:rsidP="00117D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Každé úterý probíhá dopoledne </w:t>
      </w:r>
      <w:r w:rsidRPr="005864EA">
        <w:rPr>
          <w:b/>
          <w:sz w:val="24"/>
          <w:szCs w:val="24"/>
        </w:rPr>
        <w:t>anglická konverzace pro pokročilé</w:t>
      </w:r>
      <w:r>
        <w:rPr>
          <w:bCs/>
          <w:sz w:val="24"/>
          <w:szCs w:val="24"/>
        </w:rPr>
        <w:t xml:space="preserve">, odpoledne </w:t>
      </w:r>
      <w:r w:rsidRPr="005864EA">
        <w:rPr>
          <w:b/>
          <w:sz w:val="24"/>
          <w:szCs w:val="24"/>
        </w:rPr>
        <w:t>Čaj o páté</w:t>
      </w:r>
      <w:r>
        <w:rPr>
          <w:bCs/>
          <w:sz w:val="24"/>
          <w:szCs w:val="24"/>
        </w:rPr>
        <w:t xml:space="preserve">, kam si klientka Právě teď! o.p.s. a </w:t>
      </w:r>
      <w:r w:rsidRPr="003F06FD">
        <w:rPr>
          <w:b/>
          <w:sz w:val="24"/>
          <w:szCs w:val="24"/>
        </w:rPr>
        <w:t xml:space="preserve">seniorka Zdenka </w:t>
      </w:r>
      <w:proofErr w:type="spellStart"/>
      <w:r w:rsidRPr="003F06FD">
        <w:rPr>
          <w:b/>
          <w:sz w:val="24"/>
          <w:szCs w:val="24"/>
        </w:rPr>
        <w:t>Tačovská</w:t>
      </w:r>
      <w:proofErr w:type="spellEnd"/>
      <w:r w:rsidRPr="003F06FD">
        <w:rPr>
          <w:b/>
          <w:sz w:val="24"/>
          <w:szCs w:val="24"/>
        </w:rPr>
        <w:t xml:space="preserve"> zve zajímavé hosty</w:t>
      </w:r>
      <w:r>
        <w:rPr>
          <w:bCs/>
          <w:sz w:val="24"/>
          <w:szCs w:val="24"/>
        </w:rPr>
        <w:t xml:space="preserve"> z řad seniorů.</w:t>
      </w:r>
    </w:p>
    <w:p w14:paraId="4B39538F" w14:textId="629A2682" w:rsidR="005864EA" w:rsidRDefault="005864EA" w:rsidP="00117D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Tuto středu </w:t>
      </w:r>
      <w:r w:rsidR="003F06FD">
        <w:rPr>
          <w:bCs/>
          <w:sz w:val="24"/>
          <w:szCs w:val="24"/>
        </w:rPr>
        <w:t>bude</w:t>
      </w:r>
      <w:r>
        <w:rPr>
          <w:bCs/>
          <w:sz w:val="24"/>
          <w:szCs w:val="24"/>
        </w:rPr>
        <w:t xml:space="preserve"> od 17 hod. přednášet </w:t>
      </w:r>
      <w:r w:rsidRPr="005864EA">
        <w:rPr>
          <w:b/>
          <w:sz w:val="24"/>
          <w:szCs w:val="24"/>
        </w:rPr>
        <w:t xml:space="preserve">Jakub </w:t>
      </w:r>
      <w:proofErr w:type="spellStart"/>
      <w:r w:rsidRPr="005864EA">
        <w:rPr>
          <w:b/>
          <w:sz w:val="24"/>
          <w:szCs w:val="24"/>
        </w:rPr>
        <w:t>Rychtar</w:t>
      </w:r>
      <w:proofErr w:type="spellEnd"/>
      <w:r w:rsidRPr="005864EA">
        <w:rPr>
          <w:b/>
          <w:sz w:val="24"/>
          <w:szCs w:val="24"/>
        </w:rPr>
        <w:t>,</w:t>
      </w:r>
      <w:r w:rsidRPr="005864EA">
        <w:rPr>
          <w:bCs/>
          <w:sz w:val="24"/>
          <w:szCs w:val="24"/>
        </w:rPr>
        <w:t xml:space="preserve"> z Městské knihovny Praha</w:t>
      </w:r>
      <w:r>
        <w:rPr>
          <w:bCs/>
          <w:sz w:val="24"/>
          <w:szCs w:val="24"/>
        </w:rPr>
        <w:t xml:space="preserve"> o </w:t>
      </w:r>
      <w:r w:rsidR="00F507D6" w:rsidRPr="00F507D6">
        <w:rPr>
          <w:b/>
          <w:sz w:val="24"/>
          <w:szCs w:val="24"/>
        </w:rPr>
        <w:t>Františku Palackém</w:t>
      </w:r>
      <w:r w:rsidR="00F507D6">
        <w:rPr>
          <w:bCs/>
          <w:sz w:val="24"/>
          <w:szCs w:val="24"/>
        </w:rPr>
        <w:t>.</w:t>
      </w:r>
    </w:p>
    <w:p w14:paraId="3D0BCDDF" w14:textId="38A219A5" w:rsidR="00F507D6" w:rsidRPr="003731F5" w:rsidRDefault="00F507D6" w:rsidP="00117D89">
      <w:pPr>
        <w:jc w:val="both"/>
        <w:rPr>
          <w:bCs/>
          <w:sz w:val="24"/>
          <w:szCs w:val="24"/>
        </w:rPr>
      </w:pPr>
      <w:r w:rsidRPr="00F507D6">
        <w:rPr>
          <w:b/>
          <w:sz w:val="24"/>
          <w:szCs w:val="24"/>
        </w:rPr>
        <w:t>Čtvrtky</w:t>
      </w:r>
      <w:r>
        <w:rPr>
          <w:bCs/>
          <w:sz w:val="24"/>
          <w:szCs w:val="24"/>
        </w:rPr>
        <w:t xml:space="preserve"> podvečer patří v březnu </w:t>
      </w:r>
      <w:r w:rsidRPr="00F507D6">
        <w:rPr>
          <w:b/>
          <w:sz w:val="24"/>
          <w:szCs w:val="24"/>
        </w:rPr>
        <w:t>Češtinářské osvěžovně Evy Schneiderové</w:t>
      </w:r>
      <w:r>
        <w:rPr>
          <w:bCs/>
          <w:sz w:val="24"/>
          <w:szCs w:val="24"/>
        </w:rPr>
        <w:t xml:space="preserve"> a každý </w:t>
      </w:r>
      <w:r w:rsidRPr="00F507D6">
        <w:rPr>
          <w:b/>
          <w:sz w:val="24"/>
          <w:szCs w:val="24"/>
        </w:rPr>
        <w:t>pátek odpoledne</w:t>
      </w:r>
      <w:r>
        <w:rPr>
          <w:bCs/>
          <w:sz w:val="24"/>
          <w:szCs w:val="24"/>
        </w:rPr>
        <w:t xml:space="preserve"> probíhají </w:t>
      </w:r>
      <w:r w:rsidRPr="00F507D6">
        <w:rPr>
          <w:b/>
          <w:sz w:val="24"/>
          <w:szCs w:val="24"/>
        </w:rPr>
        <w:t xml:space="preserve">cvičení pro dobrou náladu s fyzioterapeutkou Ninou </w:t>
      </w:r>
      <w:proofErr w:type="spellStart"/>
      <w:r w:rsidRPr="00F507D6">
        <w:rPr>
          <w:b/>
          <w:sz w:val="24"/>
          <w:szCs w:val="24"/>
        </w:rPr>
        <w:t>Petržalovou</w:t>
      </w:r>
      <w:proofErr w:type="spellEnd"/>
      <w:r>
        <w:rPr>
          <w:bCs/>
          <w:sz w:val="24"/>
          <w:szCs w:val="24"/>
        </w:rPr>
        <w:t xml:space="preserve"> (Čechovu).</w:t>
      </w:r>
    </w:p>
    <w:p w14:paraId="42022B5B" w14:textId="67305505" w:rsidR="003731F5" w:rsidRPr="00F507D6" w:rsidRDefault="00F507D6" w:rsidP="00117D89">
      <w:pPr>
        <w:jc w:val="both"/>
        <w:rPr>
          <w:bCs/>
          <w:sz w:val="24"/>
          <w:szCs w:val="24"/>
        </w:rPr>
      </w:pPr>
      <w:r w:rsidRPr="00F507D6">
        <w:rPr>
          <w:bCs/>
          <w:sz w:val="24"/>
          <w:szCs w:val="24"/>
        </w:rPr>
        <w:t>Právě teď! o.ps. některé z programů nahr</w:t>
      </w:r>
      <w:r>
        <w:rPr>
          <w:bCs/>
          <w:sz w:val="24"/>
          <w:szCs w:val="24"/>
        </w:rPr>
        <w:t>á</w:t>
      </w:r>
      <w:r w:rsidRPr="00F507D6">
        <w:rPr>
          <w:bCs/>
          <w:sz w:val="24"/>
          <w:szCs w:val="24"/>
        </w:rPr>
        <w:t>vá</w:t>
      </w:r>
      <w:r>
        <w:rPr>
          <w:bCs/>
          <w:sz w:val="24"/>
          <w:szCs w:val="24"/>
        </w:rPr>
        <w:t xml:space="preserve"> na svůj </w:t>
      </w:r>
      <w:hyperlink r:id="rId13" w:history="1">
        <w:r w:rsidRPr="00F507D6">
          <w:rPr>
            <w:rStyle w:val="Hypertextovodkaz"/>
            <w:bCs/>
            <w:sz w:val="24"/>
            <w:szCs w:val="24"/>
          </w:rPr>
          <w:t>YouTube kanál</w:t>
        </w:r>
      </w:hyperlink>
      <w:r w:rsidRPr="00F507D6">
        <w:rPr>
          <w:bCs/>
          <w:sz w:val="24"/>
          <w:szCs w:val="24"/>
        </w:rPr>
        <w:t xml:space="preserve"> a senioři se k nim mohou vracet později.</w:t>
      </w:r>
    </w:p>
    <w:p w14:paraId="65610FF3" w14:textId="77777777" w:rsidR="003731F5" w:rsidRPr="006C167C" w:rsidRDefault="003731F5" w:rsidP="00117D89">
      <w:pPr>
        <w:jc w:val="both"/>
        <w:rPr>
          <w:b/>
          <w:sz w:val="24"/>
          <w:szCs w:val="24"/>
        </w:rPr>
      </w:pPr>
    </w:p>
    <w:p w14:paraId="38C70708" w14:textId="77777777" w:rsidR="008D4DC3" w:rsidRPr="006C167C" w:rsidRDefault="00CD50F1" w:rsidP="006C12B6">
      <w:pPr>
        <w:jc w:val="both"/>
        <w:rPr>
          <w:b/>
          <w:bCs/>
          <w:sz w:val="24"/>
          <w:szCs w:val="24"/>
        </w:rPr>
      </w:pPr>
      <w:r w:rsidRPr="006C167C">
        <w:rPr>
          <w:b/>
          <w:bCs/>
          <w:iCs/>
          <w:noProof/>
          <w:sz w:val="24"/>
          <w:szCs w:val="24"/>
        </w:rPr>
        <w:t>On-line bojuje proti sociálnímu vyloučení</w:t>
      </w:r>
    </w:p>
    <w:p w14:paraId="46659B7E" w14:textId="6334847F" w:rsidR="006C167C" w:rsidRPr="006C167C" w:rsidRDefault="00CD50F1" w:rsidP="006C12B6">
      <w:pPr>
        <w:jc w:val="both"/>
        <w:rPr>
          <w:iCs/>
          <w:sz w:val="24"/>
          <w:szCs w:val="24"/>
        </w:rPr>
      </w:pPr>
      <w:r w:rsidRPr="006C167C">
        <w:rPr>
          <w:iCs/>
          <w:sz w:val="24"/>
          <w:szCs w:val="24"/>
        </w:rPr>
        <w:t xml:space="preserve">Senioři v době </w:t>
      </w:r>
      <w:proofErr w:type="spellStart"/>
      <w:r w:rsidRPr="006C167C">
        <w:rPr>
          <w:iCs/>
          <w:sz w:val="24"/>
          <w:szCs w:val="24"/>
        </w:rPr>
        <w:t>koronakrize</w:t>
      </w:r>
      <w:proofErr w:type="spellEnd"/>
      <w:r w:rsidRPr="006C167C">
        <w:rPr>
          <w:iCs/>
          <w:sz w:val="24"/>
          <w:szCs w:val="24"/>
        </w:rPr>
        <w:t xml:space="preserve"> bojují, víc než kdy dříve, se sociálním vyloučením. Nechtějí </w:t>
      </w:r>
      <w:r w:rsidR="00896AB8" w:rsidRPr="006C167C">
        <w:rPr>
          <w:iCs/>
          <w:sz w:val="24"/>
          <w:szCs w:val="24"/>
        </w:rPr>
        <w:t xml:space="preserve">se, nebo se z důvodů bezpečnostních opatření </w:t>
      </w:r>
      <w:r w:rsidR="00326A52" w:rsidRPr="006C167C">
        <w:rPr>
          <w:iCs/>
          <w:sz w:val="24"/>
          <w:szCs w:val="24"/>
        </w:rPr>
        <w:t xml:space="preserve">nemohli či stále </w:t>
      </w:r>
      <w:r w:rsidR="00896AB8" w:rsidRPr="006C167C">
        <w:rPr>
          <w:iCs/>
          <w:sz w:val="24"/>
          <w:szCs w:val="24"/>
        </w:rPr>
        <w:t>n</w:t>
      </w:r>
      <w:r w:rsidRPr="006C167C">
        <w:rPr>
          <w:iCs/>
          <w:sz w:val="24"/>
          <w:szCs w:val="24"/>
        </w:rPr>
        <w:t>emohou</w:t>
      </w:r>
      <w:r w:rsidR="00896AB8" w:rsidRPr="006C167C">
        <w:rPr>
          <w:iCs/>
          <w:sz w:val="24"/>
          <w:szCs w:val="24"/>
        </w:rPr>
        <w:t xml:space="preserve"> </w:t>
      </w:r>
      <w:r w:rsidR="00F507D6">
        <w:rPr>
          <w:iCs/>
          <w:sz w:val="24"/>
          <w:szCs w:val="24"/>
        </w:rPr>
        <w:t xml:space="preserve">plně </w:t>
      </w:r>
      <w:r w:rsidR="00896AB8" w:rsidRPr="006C167C">
        <w:rPr>
          <w:iCs/>
          <w:sz w:val="24"/>
          <w:szCs w:val="24"/>
        </w:rPr>
        <w:t xml:space="preserve">stýkat s rodinou, s přáteli. </w:t>
      </w:r>
    </w:p>
    <w:p w14:paraId="400B1478" w14:textId="04481489" w:rsidR="00896AB8" w:rsidRPr="006C167C" w:rsidRDefault="00896AB8" w:rsidP="003731F5">
      <w:pPr>
        <w:jc w:val="both"/>
        <w:rPr>
          <w:iCs/>
          <w:sz w:val="24"/>
          <w:szCs w:val="24"/>
        </w:rPr>
      </w:pPr>
      <w:r w:rsidRPr="006C167C">
        <w:rPr>
          <w:iCs/>
          <w:sz w:val="24"/>
          <w:szCs w:val="24"/>
        </w:rPr>
        <w:t>Jednou z organizací, která na tuto skutečnost zareagovala už v </w:t>
      </w:r>
      <w:r w:rsidR="00F507D6" w:rsidRPr="006C167C">
        <w:rPr>
          <w:iCs/>
          <w:sz w:val="24"/>
          <w:szCs w:val="24"/>
        </w:rPr>
        <w:t xml:space="preserve">již v půlce března </w:t>
      </w:r>
      <w:r w:rsidR="00F507D6">
        <w:rPr>
          <w:iCs/>
          <w:sz w:val="24"/>
          <w:szCs w:val="24"/>
        </w:rPr>
        <w:t>roku 2020</w:t>
      </w:r>
      <w:r w:rsidRPr="006C167C">
        <w:rPr>
          <w:iCs/>
          <w:sz w:val="24"/>
          <w:szCs w:val="24"/>
        </w:rPr>
        <w:t xml:space="preserve">, byla organizace Právě teď! o.p.s., </w:t>
      </w:r>
      <w:r w:rsidR="00F507D6">
        <w:rPr>
          <w:iCs/>
          <w:sz w:val="24"/>
          <w:szCs w:val="24"/>
        </w:rPr>
        <w:t>kdy začala</w:t>
      </w:r>
      <w:r w:rsidR="003731F5">
        <w:rPr>
          <w:iCs/>
          <w:sz w:val="24"/>
          <w:szCs w:val="24"/>
        </w:rPr>
        <w:t xml:space="preserve"> </w:t>
      </w:r>
      <w:r w:rsidRPr="006C167C">
        <w:rPr>
          <w:iCs/>
          <w:sz w:val="24"/>
          <w:szCs w:val="24"/>
        </w:rPr>
        <w:t xml:space="preserve">organizovat pravidelná krátká </w:t>
      </w:r>
      <w:r w:rsidR="00326A52" w:rsidRPr="006C167C">
        <w:rPr>
          <w:iCs/>
          <w:sz w:val="24"/>
          <w:szCs w:val="24"/>
        </w:rPr>
        <w:t xml:space="preserve">živá </w:t>
      </w:r>
      <w:r w:rsidRPr="006C167C">
        <w:rPr>
          <w:iCs/>
          <w:sz w:val="24"/>
          <w:szCs w:val="24"/>
        </w:rPr>
        <w:t xml:space="preserve">večerní setkání </w:t>
      </w:r>
      <w:r w:rsidR="006C167C">
        <w:rPr>
          <w:iCs/>
          <w:sz w:val="24"/>
          <w:szCs w:val="24"/>
        </w:rPr>
        <w:t>svých</w:t>
      </w:r>
      <w:r w:rsidR="0014261A" w:rsidRPr="006C167C">
        <w:rPr>
          <w:iCs/>
          <w:sz w:val="24"/>
          <w:szCs w:val="24"/>
        </w:rPr>
        <w:t xml:space="preserve"> klientů </w:t>
      </w:r>
      <w:r w:rsidRPr="006C167C">
        <w:rPr>
          <w:iCs/>
          <w:sz w:val="24"/>
          <w:szCs w:val="24"/>
        </w:rPr>
        <w:t>na platformě Zoom</w:t>
      </w:r>
      <w:r w:rsidR="003F06FD">
        <w:rPr>
          <w:iCs/>
          <w:sz w:val="24"/>
          <w:szCs w:val="24"/>
        </w:rPr>
        <w:t xml:space="preserve"> a později zde začala připravovat </w:t>
      </w:r>
      <w:r w:rsidR="003F06FD" w:rsidRPr="003F06FD">
        <w:rPr>
          <w:b/>
          <w:bCs/>
          <w:iCs/>
          <w:sz w:val="24"/>
          <w:szCs w:val="24"/>
        </w:rPr>
        <w:t>i pravidelný program</w:t>
      </w:r>
      <w:r w:rsidR="003F06FD">
        <w:rPr>
          <w:iCs/>
          <w:sz w:val="24"/>
          <w:szCs w:val="24"/>
        </w:rPr>
        <w:t xml:space="preserve">. Ten teď díky další </w:t>
      </w:r>
      <w:proofErr w:type="spellStart"/>
      <w:r w:rsidR="003F06FD">
        <w:rPr>
          <w:iCs/>
          <w:sz w:val="24"/>
          <w:szCs w:val="24"/>
        </w:rPr>
        <w:t>covidové</w:t>
      </w:r>
      <w:proofErr w:type="spellEnd"/>
      <w:r w:rsidR="003F06FD">
        <w:rPr>
          <w:iCs/>
          <w:sz w:val="24"/>
          <w:szCs w:val="24"/>
        </w:rPr>
        <w:t xml:space="preserve"> vlně běží </w:t>
      </w:r>
      <w:r w:rsidR="003F06FD" w:rsidRPr="003F06FD">
        <w:rPr>
          <w:b/>
          <w:bCs/>
          <w:iCs/>
          <w:sz w:val="24"/>
          <w:szCs w:val="24"/>
        </w:rPr>
        <w:t>bez přestávky již pátý měsíc</w:t>
      </w:r>
      <w:r w:rsidR="003F06FD">
        <w:rPr>
          <w:iCs/>
          <w:sz w:val="24"/>
          <w:szCs w:val="24"/>
        </w:rPr>
        <w:t>.</w:t>
      </w:r>
    </w:p>
    <w:p w14:paraId="041D1B16" w14:textId="77777777" w:rsidR="00326A52" w:rsidRDefault="006C167C" w:rsidP="006C12B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Ředitelka </w:t>
      </w:r>
      <w:r w:rsidR="000168B4" w:rsidRPr="00117D89">
        <w:rPr>
          <w:sz w:val="24"/>
          <w:szCs w:val="24"/>
        </w:rPr>
        <w:t>Luxová dodává</w:t>
      </w:r>
      <w:r w:rsidR="000168B4">
        <w:rPr>
          <w:sz w:val="24"/>
          <w:szCs w:val="24"/>
        </w:rPr>
        <w:t>: „</w:t>
      </w:r>
      <w:r w:rsidR="000168B4">
        <w:rPr>
          <w:i/>
          <w:iCs/>
          <w:sz w:val="24"/>
          <w:szCs w:val="24"/>
        </w:rPr>
        <w:t>Snažíme se alespoň částečně nahradit program, na který byl</w:t>
      </w:r>
      <w:r w:rsidR="00326A52">
        <w:rPr>
          <w:i/>
          <w:iCs/>
          <w:sz w:val="24"/>
          <w:szCs w:val="24"/>
        </w:rPr>
        <w:t>i</w:t>
      </w:r>
      <w:r w:rsidR="000168B4">
        <w:rPr>
          <w:i/>
          <w:iCs/>
          <w:sz w:val="24"/>
          <w:szCs w:val="24"/>
        </w:rPr>
        <w:t xml:space="preserve"> senioři zvyklí. </w:t>
      </w:r>
      <w:r w:rsidR="00326A52">
        <w:rPr>
          <w:i/>
          <w:iCs/>
          <w:sz w:val="24"/>
          <w:szCs w:val="24"/>
        </w:rPr>
        <w:t>Vše jedeme živě, takže i když nesedíme společně v místnosti, nechybí nám komunikace a interakce.</w:t>
      </w:r>
    </w:p>
    <w:p w14:paraId="6BA4C626" w14:textId="3E95C014" w:rsidR="000168B4" w:rsidRPr="000168B4" w:rsidRDefault="000168B4" w:rsidP="006C12B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Trénujeme paměť, pořádáme přednášky a poradenství, jazykové konverzace, a dokonce i cvičení. </w:t>
      </w:r>
      <w:r w:rsidRPr="003F06FD">
        <w:rPr>
          <w:i/>
          <w:iCs/>
          <w:sz w:val="24"/>
          <w:szCs w:val="24"/>
        </w:rPr>
        <w:t>To</w:t>
      </w:r>
      <w:r w:rsidR="00326A52" w:rsidRPr="003F06FD">
        <w:rPr>
          <w:i/>
          <w:iCs/>
          <w:sz w:val="24"/>
          <w:szCs w:val="24"/>
        </w:rPr>
        <w:t>ho</w:t>
      </w:r>
      <w:r w:rsidR="00C47486" w:rsidRPr="003F06FD">
        <w:rPr>
          <w:b/>
          <w:bCs/>
          <w:i/>
          <w:iCs/>
          <w:sz w:val="24"/>
          <w:szCs w:val="24"/>
        </w:rPr>
        <w:t>,</w:t>
      </w:r>
      <w:r w:rsidRPr="003F06FD">
        <w:rPr>
          <w:i/>
          <w:iCs/>
          <w:sz w:val="24"/>
          <w:szCs w:val="24"/>
        </w:rPr>
        <w:t xml:space="preserve"> co </w:t>
      </w:r>
      <w:r>
        <w:rPr>
          <w:i/>
          <w:iCs/>
          <w:sz w:val="24"/>
          <w:szCs w:val="24"/>
        </w:rPr>
        <w:t xml:space="preserve">jsme dříve nabízeli seniorům pouze v Praze, </w:t>
      </w:r>
      <w:r w:rsidR="00326A52">
        <w:rPr>
          <w:i/>
          <w:iCs/>
          <w:sz w:val="24"/>
          <w:szCs w:val="24"/>
        </w:rPr>
        <w:t>se</w:t>
      </w:r>
      <w:r>
        <w:rPr>
          <w:i/>
          <w:iCs/>
          <w:sz w:val="24"/>
          <w:szCs w:val="24"/>
        </w:rPr>
        <w:t xml:space="preserve"> teď mohou účastnit senioři z celé republiky. Každopádně </w:t>
      </w:r>
      <w:r w:rsidR="003F06FD">
        <w:rPr>
          <w:i/>
          <w:iCs/>
          <w:sz w:val="24"/>
          <w:szCs w:val="24"/>
        </w:rPr>
        <w:t xml:space="preserve">jednou z </w:t>
      </w:r>
      <w:r w:rsidR="00C47486" w:rsidRPr="006C167C">
        <w:rPr>
          <w:i/>
          <w:iCs/>
          <w:sz w:val="24"/>
          <w:szCs w:val="24"/>
        </w:rPr>
        <w:t>vlajkov</w:t>
      </w:r>
      <w:r w:rsidR="003F06FD">
        <w:rPr>
          <w:i/>
          <w:iCs/>
          <w:sz w:val="24"/>
          <w:szCs w:val="24"/>
        </w:rPr>
        <w:t>ých</w:t>
      </w:r>
      <w:r w:rsidR="00326A52" w:rsidRPr="006C167C">
        <w:rPr>
          <w:i/>
          <w:iCs/>
          <w:sz w:val="24"/>
          <w:szCs w:val="24"/>
        </w:rPr>
        <w:t xml:space="preserve"> </w:t>
      </w:r>
      <w:r w:rsidR="00326A52">
        <w:rPr>
          <w:i/>
          <w:iCs/>
          <w:sz w:val="24"/>
          <w:szCs w:val="24"/>
        </w:rPr>
        <w:t>lodí</w:t>
      </w:r>
      <w:r>
        <w:rPr>
          <w:i/>
          <w:iCs/>
          <w:sz w:val="24"/>
          <w:szCs w:val="24"/>
        </w:rPr>
        <w:t xml:space="preserve"> našeho programu je</w:t>
      </w:r>
      <w:r w:rsidR="003F06FD">
        <w:rPr>
          <w:i/>
          <w:iCs/>
          <w:sz w:val="24"/>
          <w:szCs w:val="24"/>
        </w:rPr>
        <w:t xml:space="preserve"> právě</w:t>
      </w:r>
      <w:r>
        <w:rPr>
          <w:i/>
          <w:iCs/>
          <w:sz w:val="24"/>
          <w:szCs w:val="24"/>
        </w:rPr>
        <w:t xml:space="preserve"> Dámský klub Aleny Borhyové“</w:t>
      </w:r>
      <w:r w:rsidR="002D282D">
        <w:rPr>
          <w:i/>
          <w:iCs/>
          <w:sz w:val="24"/>
          <w:szCs w:val="24"/>
        </w:rPr>
        <w:t xml:space="preserve"> </w:t>
      </w:r>
      <w:r w:rsidR="002D282D">
        <w:rPr>
          <w:sz w:val="24"/>
          <w:szCs w:val="24"/>
        </w:rPr>
        <w:t>s</w:t>
      </w:r>
      <w:r w:rsidR="002D282D" w:rsidRPr="002D282D">
        <w:rPr>
          <w:sz w:val="24"/>
          <w:szCs w:val="24"/>
        </w:rPr>
        <w:t>hrnuje aktivity Iveta Luxová.</w:t>
      </w:r>
    </w:p>
    <w:p w14:paraId="2B52919F" w14:textId="77777777" w:rsidR="00896AB8" w:rsidRDefault="00896AB8" w:rsidP="006C12B6">
      <w:pPr>
        <w:jc w:val="both"/>
        <w:rPr>
          <w:iCs/>
          <w:sz w:val="24"/>
          <w:szCs w:val="24"/>
        </w:rPr>
      </w:pPr>
    </w:p>
    <w:p w14:paraId="23A63831" w14:textId="77777777" w:rsidR="002D282D" w:rsidRPr="002D282D" w:rsidRDefault="002D282D" w:rsidP="000168B4">
      <w:pPr>
        <w:jc w:val="both"/>
        <w:rPr>
          <w:b/>
          <w:bCs/>
          <w:sz w:val="24"/>
          <w:szCs w:val="24"/>
        </w:rPr>
      </w:pPr>
      <w:r w:rsidRPr="002D282D">
        <w:rPr>
          <w:b/>
          <w:bCs/>
          <w:sz w:val="24"/>
          <w:szCs w:val="24"/>
        </w:rPr>
        <w:t>Právě teď! o.p.s.</w:t>
      </w:r>
    </w:p>
    <w:p w14:paraId="3AC66DC4" w14:textId="6C7E65AC" w:rsidR="003B5F14" w:rsidRDefault="00D1373A" w:rsidP="000168B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N</w:t>
      </w:r>
      <w:r w:rsidR="001A1742">
        <w:rPr>
          <w:sz w:val="24"/>
          <w:szCs w:val="24"/>
        </w:rPr>
        <w:t xml:space="preserve">ezisková organizace </w:t>
      </w:r>
      <w:hyperlink r:id="rId14" w:history="1">
        <w:r w:rsidRPr="003731F5">
          <w:rPr>
            <w:rStyle w:val="Hypertextovodkaz"/>
            <w:sz w:val="24"/>
            <w:szCs w:val="24"/>
          </w:rPr>
          <w:t>Právě teď! o.</w:t>
        </w:r>
        <w:proofErr w:type="gramStart"/>
        <w:r w:rsidRPr="003731F5">
          <w:rPr>
            <w:rStyle w:val="Hypertextovodkaz"/>
            <w:sz w:val="24"/>
            <w:szCs w:val="24"/>
          </w:rPr>
          <w:t>p.s</w:t>
        </w:r>
        <w:proofErr w:type="gramEnd"/>
      </w:hyperlink>
      <w:r w:rsidRPr="00D137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1742">
        <w:rPr>
          <w:sz w:val="24"/>
          <w:szCs w:val="24"/>
        </w:rPr>
        <w:t>funguje</w:t>
      </w:r>
      <w:r w:rsidR="00FD6D0A" w:rsidRPr="001A1742">
        <w:rPr>
          <w:sz w:val="24"/>
          <w:szCs w:val="24"/>
        </w:rPr>
        <w:t xml:space="preserve"> již </w:t>
      </w:r>
      <w:r w:rsidR="003731F5">
        <w:rPr>
          <w:sz w:val="24"/>
          <w:szCs w:val="24"/>
        </w:rPr>
        <w:t>devět</w:t>
      </w:r>
      <w:r w:rsidR="00FD6D0A" w:rsidRPr="001A1742">
        <w:rPr>
          <w:sz w:val="24"/>
          <w:szCs w:val="24"/>
        </w:rPr>
        <w:t xml:space="preserve"> let</w:t>
      </w:r>
      <w:r w:rsidR="00197EC0" w:rsidRPr="00197EC0">
        <w:rPr>
          <w:color w:val="00B050"/>
          <w:sz w:val="24"/>
          <w:szCs w:val="24"/>
        </w:rPr>
        <w:t>,</w:t>
      </w:r>
      <w:r w:rsidR="00197EC0">
        <w:rPr>
          <w:sz w:val="24"/>
          <w:szCs w:val="24"/>
        </w:rPr>
        <w:t xml:space="preserve"> </w:t>
      </w:r>
      <w:r w:rsidR="00FD6D0A" w:rsidRPr="001A1742">
        <w:rPr>
          <w:sz w:val="24"/>
          <w:szCs w:val="24"/>
        </w:rPr>
        <w:t>zabývá</w:t>
      </w:r>
      <w:r w:rsidR="00CE4854">
        <w:rPr>
          <w:sz w:val="24"/>
          <w:szCs w:val="24"/>
        </w:rPr>
        <w:t xml:space="preserve"> </w:t>
      </w:r>
      <w:r w:rsidR="00CE4854" w:rsidRPr="00117D89">
        <w:rPr>
          <w:sz w:val="24"/>
          <w:szCs w:val="24"/>
        </w:rPr>
        <w:t>se</w:t>
      </w:r>
      <w:r w:rsidR="00FD6D0A" w:rsidRPr="00117D89">
        <w:rPr>
          <w:sz w:val="24"/>
          <w:szCs w:val="24"/>
        </w:rPr>
        <w:t xml:space="preserve"> </w:t>
      </w:r>
      <w:r w:rsidR="00FD6D0A" w:rsidRPr="001A1742">
        <w:rPr>
          <w:sz w:val="24"/>
          <w:szCs w:val="24"/>
        </w:rPr>
        <w:t>změnou vnímání stáří a stárnutí</w:t>
      </w:r>
      <w:r w:rsidR="001A1742">
        <w:rPr>
          <w:sz w:val="24"/>
          <w:szCs w:val="24"/>
        </w:rPr>
        <w:t xml:space="preserve"> a jak dodává spoluzakladatelka organizace Hana </w:t>
      </w:r>
      <w:r w:rsidR="001A1742" w:rsidRPr="0044545A">
        <w:rPr>
          <w:sz w:val="24"/>
          <w:szCs w:val="24"/>
        </w:rPr>
        <w:t xml:space="preserve">Čepová </w:t>
      </w:r>
      <w:r w:rsidR="001A1742" w:rsidRPr="001A1742">
        <w:rPr>
          <w:i/>
          <w:sz w:val="24"/>
          <w:szCs w:val="24"/>
        </w:rPr>
        <w:t xml:space="preserve">„snažíme se spolu se seniory najít nový smysl života a naplnění v další etapě jejich životů. </w:t>
      </w:r>
      <w:r w:rsidR="00326A52">
        <w:rPr>
          <w:i/>
          <w:sz w:val="24"/>
          <w:szCs w:val="24"/>
        </w:rPr>
        <w:t>Setkávání prostřednictvím Zoomu jsou dalšími v řadě, která dokazují, že to jde i ve zcela nové situaci</w:t>
      </w:r>
      <w:r w:rsidR="00DF0DFC">
        <w:rPr>
          <w:i/>
          <w:sz w:val="24"/>
          <w:szCs w:val="24"/>
        </w:rPr>
        <w:t>. Formát, do kterého jsme byli ze dne na den nuceni naskoči</w:t>
      </w:r>
      <w:r w:rsidR="00DF0DFC" w:rsidRPr="003F06FD">
        <w:rPr>
          <w:i/>
          <w:sz w:val="24"/>
          <w:szCs w:val="24"/>
        </w:rPr>
        <w:t>t</w:t>
      </w:r>
      <w:r w:rsidR="00C47486" w:rsidRPr="003F06FD">
        <w:rPr>
          <w:b/>
          <w:bCs/>
          <w:i/>
          <w:sz w:val="24"/>
          <w:szCs w:val="24"/>
        </w:rPr>
        <w:t>,</w:t>
      </w:r>
      <w:r w:rsidR="00DF0DFC" w:rsidRPr="003F06FD">
        <w:rPr>
          <w:i/>
          <w:sz w:val="24"/>
          <w:szCs w:val="24"/>
        </w:rPr>
        <w:t xml:space="preserve"> tady s námi zůstane, jako jedna z důležitých komunikačních možností i do budoucna.</w:t>
      </w:r>
    </w:p>
    <w:p w14:paraId="696DDA5B" w14:textId="77777777" w:rsidR="003B5F14" w:rsidRDefault="003B5F14" w:rsidP="008869C9">
      <w:pPr>
        <w:jc w:val="both"/>
        <w:rPr>
          <w:sz w:val="24"/>
          <w:szCs w:val="24"/>
        </w:rPr>
      </w:pPr>
    </w:p>
    <w:p w14:paraId="365ED350" w14:textId="11F6A76B" w:rsidR="00435AC1" w:rsidRDefault="003B5F14" w:rsidP="008869C9">
      <w:pPr>
        <w:jc w:val="both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Veškeré informace </w:t>
      </w:r>
      <w:r w:rsidR="0014261A">
        <w:rPr>
          <w:sz w:val="24"/>
          <w:szCs w:val="24"/>
        </w:rPr>
        <w:t>o</w:t>
      </w:r>
      <w:r w:rsidR="0000388D">
        <w:rPr>
          <w:sz w:val="24"/>
          <w:szCs w:val="24"/>
        </w:rPr>
        <w:t> </w:t>
      </w:r>
      <w:r w:rsidR="0014261A">
        <w:rPr>
          <w:sz w:val="24"/>
          <w:szCs w:val="24"/>
        </w:rPr>
        <w:t xml:space="preserve">on-line </w:t>
      </w:r>
      <w:r w:rsidRPr="00117D89">
        <w:rPr>
          <w:sz w:val="24"/>
          <w:szCs w:val="24"/>
        </w:rPr>
        <w:t>ak</w:t>
      </w:r>
      <w:r w:rsidR="0014261A">
        <w:rPr>
          <w:sz w:val="24"/>
          <w:szCs w:val="24"/>
        </w:rPr>
        <w:t>tivitách</w:t>
      </w:r>
      <w:r w:rsidR="0000388D" w:rsidRPr="00117D89">
        <w:rPr>
          <w:sz w:val="24"/>
          <w:szCs w:val="24"/>
        </w:rPr>
        <w:t xml:space="preserve"> </w:t>
      </w:r>
      <w:r w:rsidRPr="00117D89">
        <w:rPr>
          <w:sz w:val="24"/>
          <w:szCs w:val="24"/>
        </w:rPr>
        <w:t xml:space="preserve">lze najít </w:t>
      </w:r>
      <w:r>
        <w:rPr>
          <w:sz w:val="24"/>
          <w:szCs w:val="24"/>
        </w:rPr>
        <w:t xml:space="preserve">na webu: </w:t>
      </w:r>
      <w:hyperlink r:id="rId15" w:history="1">
        <w:r w:rsidR="0014261A" w:rsidRPr="00E013AE">
          <w:rPr>
            <w:rStyle w:val="Hypertextovodkaz"/>
            <w:sz w:val="24"/>
            <w:szCs w:val="24"/>
          </w:rPr>
          <w:t>www.prave-ted-ops.cz/aktuality</w:t>
        </w:r>
      </w:hyperlink>
    </w:p>
    <w:p w14:paraId="3E8179C8" w14:textId="20AE2C77" w:rsidR="003F06FD" w:rsidRDefault="00956391" w:rsidP="008869C9">
      <w:pPr>
        <w:jc w:val="both"/>
        <w:rPr>
          <w:sz w:val="24"/>
          <w:szCs w:val="24"/>
        </w:rPr>
      </w:pPr>
      <w:hyperlink r:id="rId16" w:history="1">
        <w:r w:rsidR="003F06FD" w:rsidRPr="003F06FD">
          <w:rPr>
            <w:rStyle w:val="Hypertextovodkaz"/>
            <w:sz w:val="24"/>
            <w:szCs w:val="24"/>
          </w:rPr>
          <w:t>Facebook</w:t>
        </w:r>
      </w:hyperlink>
    </w:p>
    <w:p w14:paraId="6EDD805F" w14:textId="77777777" w:rsidR="0014261A" w:rsidRDefault="0014261A" w:rsidP="008869C9">
      <w:pPr>
        <w:jc w:val="both"/>
        <w:rPr>
          <w:rStyle w:val="Hypertextovodkaz"/>
          <w:sz w:val="24"/>
          <w:szCs w:val="24"/>
        </w:rPr>
      </w:pPr>
    </w:p>
    <w:p w14:paraId="4292B452" w14:textId="77777777" w:rsidR="00435AC1" w:rsidRDefault="0014261A" w:rsidP="008869C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 více informací</w:t>
      </w:r>
      <w:r w:rsidR="00435AC1" w:rsidRPr="00435AC1">
        <w:rPr>
          <w:b/>
          <w:bCs/>
          <w:sz w:val="24"/>
          <w:szCs w:val="24"/>
        </w:rPr>
        <w:t xml:space="preserve"> kontaktujte Hanu Čepovou, tel.: 603 852 740, </w:t>
      </w:r>
      <w:r w:rsidR="00435AC1">
        <w:rPr>
          <w:sz w:val="24"/>
          <w:szCs w:val="24"/>
        </w:rPr>
        <w:t xml:space="preserve">mail. </w:t>
      </w:r>
      <w:hyperlink r:id="rId17" w:history="1">
        <w:r w:rsidR="00435AC1" w:rsidRPr="0081624D">
          <w:rPr>
            <w:rStyle w:val="Hypertextovodkaz"/>
            <w:sz w:val="24"/>
            <w:szCs w:val="24"/>
          </w:rPr>
          <w:t>cepova@prave-ted-ops.cz</w:t>
        </w:r>
      </w:hyperlink>
      <w:r w:rsidR="00435AC1">
        <w:rPr>
          <w:sz w:val="24"/>
          <w:szCs w:val="24"/>
        </w:rPr>
        <w:t xml:space="preserve">. </w:t>
      </w:r>
    </w:p>
    <w:p w14:paraId="111C98B7" w14:textId="54EC84A1" w:rsidR="003B6980" w:rsidRDefault="003B6980" w:rsidP="008869C9">
      <w:pPr>
        <w:jc w:val="both"/>
        <w:rPr>
          <w:sz w:val="24"/>
          <w:szCs w:val="24"/>
        </w:rPr>
      </w:pPr>
      <w:r w:rsidRPr="008109BB">
        <w:rPr>
          <w:b/>
          <w:bCs/>
          <w:sz w:val="24"/>
          <w:szCs w:val="24"/>
        </w:rPr>
        <w:t>Klíčová slova:</w:t>
      </w:r>
      <w:r>
        <w:rPr>
          <w:sz w:val="24"/>
          <w:szCs w:val="24"/>
        </w:rPr>
        <w:t xml:space="preserve"> </w:t>
      </w:r>
      <w:r w:rsidR="0014261A">
        <w:rPr>
          <w:sz w:val="24"/>
          <w:szCs w:val="24"/>
        </w:rPr>
        <w:t>program</w:t>
      </w:r>
      <w:r w:rsidR="003F06FD">
        <w:rPr>
          <w:sz w:val="24"/>
          <w:szCs w:val="24"/>
        </w:rPr>
        <w:t>y</w:t>
      </w:r>
      <w:r w:rsidR="0014261A">
        <w:rPr>
          <w:sz w:val="24"/>
          <w:szCs w:val="24"/>
        </w:rPr>
        <w:t xml:space="preserve"> </w:t>
      </w:r>
      <w:r w:rsidR="008109BB">
        <w:rPr>
          <w:sz w:val="24"/>
          <w:szCs w:val="24"/>
        </w:rPr>
        <w:t>pro seniory</w:t>
      </w:r>
      <w:r w:rsidR="00521444">
        <w:rPr>
          <w:sz w:val="24"/>
          <w:szCs w:val="24"/>
        </w:rPr>
        <w:t xml:space="preserve">, </w:t>
      </w:r>
      <w:r w:rsidR="0014261A">
        <w:rPr>
          <w:sz w:val="24"/>
          <w:szCs w:val="24"/>
        </w:rPr>
        <w:t xml:space="preserve">on-line, </w:t>
      </w:r>
      <w:proofErr w:type="spellStart"/>
      <w:r w:rsidR="003F06FD">
        <w:rPr>
          <w:sz w:val="24"/>
          <w:szCs w:val="24"/>
        </w:rPr>
        <w:t>covid</w:t>
      </w:r>
      <w:proofErr w:type="spellEnd"/>
      <w:r w:rsidR="003F06FD">
        <w:rPr>
          <w:sz w:val="24"/>
          <w:szCs w:val="24"/>
        </w:rPr>
        <w:t xml:space="preserve">, </w:t>
      </w:r>
      <w:r w:rsidR="0014261A">
        <w:rPr>
          <w:sz w:val="24"/>
          <w:szCs w:val="24"/>
        </w:rPr>
        <w:t>dámský klub</w:t>
      </w:r>
    </w:p>
    <w:p w14:paraId="10A9058F" w14:textId="3F46F619" w:rsidR="00777B18" w:rsidRDefault="00777B18" w:rsidP="008869C9">
      <w:pPr>
        <w:jc w:val="both"/>
        <w:rPr>
          <w:sz w:val="24"/>
          <w:szCs w:val="24"/>
        </w:rPr>
      </w:pPr>
    </w:p>
    <w:p w14:paraId="205BEAEF" w14:textId="4D4BDA6F" w:rsidR="00777B18" w:rsidRDefault="00777B18" w:rsidP="008869C9">
      <w:pPr>
        <w:jc w:val="both"/>
        <w:rPr>
          <w:sz w:val="24"/>
          <w:szCs w:val="24"/>
        </w:rPr>
      </w:pPr>
    </w:p>
    <w:sectPr w:rsidR="00777B18" w:rsidSect="006C167C">
      <w:headerReference w:type="default" r:id="rId18"/>
      <w:footerReference w:type="default" r:id="rId19"/>
      <w:pgSz w:w="11906" w:h="16838"/>
      <w:pgMar w:top="1701" w:right="141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E8E5A" w14:textId="77777777" w:rsidR="00956391" w:rsidRDefault="00956391" w:rsidP="00D40C2E">
      <w:pPr>
        <w:spacing w:after="0" w:line="240" w:lineRule="auto"/>
      </w:pPr>
      <w:r>
        <w:separator/>
      </w:r>
    </w:p>
  </w:endnote>
  <w:endnote w:type="continuationSeparator" w:id="0">
    <w:p w14:paraId="6F473591" w14:textId="77777777" w:rsidR="00956391" w:rsidRDefault="00956391" w:rsidP="00D4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4BED" w14:textId="77777777" w:rsidR="00D40C2E" w:rsidRDefault="00D40C2E" w:rsidP="00D40C2E">
    <w:pPr>
      <w:pStyle w:val="Zpat"/>
      <w:jc w:val="center"/>
      <w:rPr>
        <w:b/>
      </w:rPr>
    </w:pPr>
  </w:p>
  <w:p w14:paraId="7AE08734" w14:textId="0EA2F8D7" w:rsidR="00D40C2E" w:rsidRDefault="00D40C2E" w:rsidP="00D40C2E">
    <w:pPr>
      <w:pStyle w:val="Zpat"/>
      <w:jc w:val="center"/>
    </w:pPr>
    <w:r w:rsidRPr="004E53D5">
      <w:rPr>
        <w:b/>
      </w:rPr>
      <w:t>Právě teď! o.p.s</w:t>
    </w:r>
    <w:r>
      <w:t xml:space="preserve">., </w:t>
    </w:r>
    <w:hyperlink r:id="rId1" w:history="1">
      <w:r w:rsidRPr="000D7B97">
        <w:rPr>
          <w:rStyle w:val="Hypertextovodkaz"/>
        </w:rPr>
        <w:t>www.prave-ted-ops.cz</w:t>
      </w:r>
    </w:hyperlink>
    <w:r>
      <w:t xml:space="preserve">, TZ </w:t>
    </w:r>
    <w:r w:rsidR="003F06FD">
      <w:t>oslava MDŽ v r. 2021</w:t>
    </w:r>
    <w:r>
      <w:t xml:space="preserve">, vydáno </w:t>
    </w:r>
    <w:r w:rsidR="003F06FD">
      <w:t>7.3.2021</w:t>
    </w:r>
  </w:p>
  <w:p w14:paraId="12AFDA5E" w14:textId="77777777" w:rsidR="00D40C2E" w:rsidRDefault="00D40C2E" w:rsidP="00D40C2E">
    <w:pPr>
      <w:pStyle w:val="Zpat"/>
      <w:jc w:val="center"/>
    </w:pPr>
    <w:r>
      <w:t>kontaktní osoba: H. Čepová, tel: 603 852 740, mail: cepova@prave-ted-ops.cz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1381" w14:textId="77777777" w:rsidR="00956391" w:rsidRDefault="00956391" w:rsidP="00D40C2E">
      <w:pPr>
        <w:spacing w:after="0" w:line="240" w:lineRule="auto"/>
      </w:pPr>
      <w:r>
        <w:separator/>
      </w:r>
    </w:p>
  </w:footnote>
  <w:footnote w:type="continuationSeparator" w:id="0">
    <w:p w14:paraId="724A61EC" w14:textId="77777777" w:rsidR="00956391" w:rsidRDefault="00956391" w:rsidP="00D4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2422" w14:textId="77777777" w:rsidR="00D40C2E" w:rsidRDefault="00D40C2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505C6" wp14:editId="29DB7411">
          <wp:simplePos x="0" y="0"/>
          <wp:positionH relativeFrom="column">
            <wp:posOffset>4655820</wp:posOffset>
          </wp:positionH>
          <wp:positionV relativeFrom="paragraph">
            <wp:posOffset>-168275</wp:posOffset>
          </wp:positionV>
          <wp:extent cx="1391920" cy="477322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ave_ted_pruhled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7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1293"/>
    <w:multiLevelType w:val="hybridMultilevel"/>
    <w:tmpl w:val="74D6D31A"/>
    <w:lvl w:ilvl="0" w:tplc="416E6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1B9"/>
    <w:multiLevelType w:val="hybridMultilevel"/>
    <w:tmpl w:val="BB8A3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E20"/>
    <w:multiLevelType w:val="hybridMultilevel"/>
    <w:tmpl w:val="B2865B06"/>
    <w:lvl w:ilvl="0" w:tplc="416E6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7976"/>
    <w:multiLevelType w:val="hybridMultilevel"/>
    <w:tmpl w:val="E4B69B7A"/>
    <w:lvl w:ilvl="0" w:tplc="170EB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0A"/>
    <w:rsid w:val="0000388D"/>
    <w:rsid w:val="000168B4"/>
    <w:rsid w:val="00117D89"/>
    <w:rsid w:val="0014261A"/>
    <w:rsid w:val="001442B0"/>
    <w:rsid w:val="00197EC0"/>
    <w:rsid w:val="001A1742"/>
    <w:rsid w:val="002A4DEA"/>
    <w:rsid w:val="002D282D"/>
    <w:rsid w:val="002D6123"/>
    <w:rsid w:val="002F13A8"/>
    <w:rsid w:val="00326A52"/>
    <w:rsid w:val="003731F5"/>
    <w:rsid w:val="003B5F14"/>
    <w:rsid w:val="003B6980"/>
    <w:rsid w:val="003D71F7"/>
    <w:rsid w:val="003F06FD"/>
    <w:rsid w:val="00435AC1"/>
    <w:rsid w:val="0044545A"/>
    <w:rsid w:val="004907FA"/>
    <w:rsid w:val="00510234"/>
    <w:rsid w:val="00521444"/>
    <w:rsid w:val="005864EA"/>
    <w:rsid w:val="00613B2C"/>
    <w:rsid w:val="00655750"/>
    <w:rsid w:val="00675D5B"/>
    <w:rsid w:val="006767BC"/>
    <w:rsid w:val="00680EBB"/>
    <w:rsid w:val="006C12B6"/>
    <w:rsid w:val="006C167C"/>
    <w:rsid w:val="006F583F"/>
    <w:rsid w:val="007131B1"/>
    <w:rsid w:val="007211EF"/>
    <w:rsid w:val="00777B18"/>
    <w:rsid w:val="007C7631"/>
    <w:rsid w:val="007E10D3"/>
    <w:rsid w:val="008109BB"/>
    <w:rsid w:val="00834ADB"/>
    <w:rsid w:val="00873BC8"/>
    <w:rsid w:val="008869C9"/>
    <w:rsid w:val="00896AB8"/>
    <w:rsid w:val="008A1998"/>
    <w:rsid w:val="008A6279"/>
    <w:rsid w:val="008D19EA"/>
    <w:rsid w:val="008D4DC3"/>
    <w:rsid w:val="008D7F14"/>
    <w:rsid w:val="008F5750"/>
    <w:rsid w:val="00933308"/>
    <w:rsid w:val="00956391"/>
    <w:rsid w:val="009B3598"/>
    <w:rsid w:val="009D0B2F"/>
    <w:rsid w:val="009F5F70"/>
    <w:rsid w:val="00A24CA0"/>
    <w:rsid w:val="00A57D94"/>
    <w:rsid w:val="00A90900"/>
    <w:rsid w:val="00A97E23"/>
    <w:rsid w:val="00AC3572"/>
    <w:rsid w:val="00AE7D4F"/>
    <w:rsid w:val="00B263F6"/>
    <w:rsid w:val="00BA180F"/>
    <w:rsid w:val="00C47486"/>
    <w:rsid w:val="00C97180"/>
    <w:rsid w:val="00CD50F1"/>
    <w:rsid w:val="00CE4854"/>
    <w:rsid w:val="00CF3E7B"/>
    <w:rsid w:val="00D1373A"/>
    <w:rsid w:val="00D40C2E"/>
    <w:rsid w:val="00DF0DFC"/>
    <w:rsid w:val="00E87565"/>
    <w:rsid w:val="00EA69B0"/>
    <w:rsid w:val="00EE21A7"/>
    <w:rsid w:val="00EE5547"/>
    <w:rsid w:val="00F507D6"/>
    <w:rsid w:val="00F642AB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D9CD"/>
  <w15:chartTrackingRefBased/>
  <w15:docId w15:val="{1A96208A-C611-4E95-ADCE-DCACC30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C2E"/>
  </w:style>
  <w:style w:type="paragraph" w:styleId="Zpat">
    <w:name w:val="footer"/>
    <w:basedOn w:val="Normln"/>
    <w:link w:val="ZpatChar"/>
    <w:uiPriority w:val="99"/>
    <w:unhideWhenUsed/>
    <w:rsid w:val="00D4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C2E"/>
  </w:style>
  <w:style w:type="character" w:styleId="Hypertextovodkaz">
    <w:name w:val="Hyperlink"/>
    <w:basedOn w:val="Standardnpsmoodstavce"/>
    <w:uiPriority w:val="99"/>
    <w:unhideWhenUsed/>
    <w:rsid w:val="00D40C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12B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7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etedops.cz/damsky-klub/" TargetMode="External"/><Relationship Id="rId13" Type="http://schemas.openxmlformats.org/officeDocument/2006/relationships/hyperlink" Target="https://www.youtube.com/channel/UCScKj64jdI5q6AM0GG5sgjA/video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pravetedops.cz/2021/02/17/program-na-brezen/" TargetMode="External"/><Relationship Id="rId17" Type="http://schemas.openxmlformats.org/officeDocument/2006/relationships/hyperlink" Target="mailto:cepova@prave-ted-ops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rave.ted.op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c-praveted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e-ted-ops.cz/aktuality" TargetMode="External"/><Relationship Id="rId10" Type="http://schemas.openxmlformats.org/officeDocument/2006/relationships/hyperlink" Target="https://bpwcr.cz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qualpayday.cz/" TargetMode="External"/><Relationship Id="rId14" Type="http://schemas.openxmlformats.org/officeDocument/2006/relationships/hyperlink" Target="https://pravetedops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e-ted-o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Cepova</dc:creator>
  <cp:keywords/>
  <dc:description/>
  <cp:lastModifiedBy>Hana Čepová</cp:lastModifiedBy>
  <cp:revision>4</cp:revision>
  <cp:lastPrinted>2019-08-22T09:03:00Z</cp:lastPrinted>
  <dcterms:created xsi:type="dcterms:W3CDTF">2021-03-07T09:17:00Z</dcterms:created>
  <dcterms:modified xsi:type="dcterms:W3CDTF">2021-03-07T10:25:00Z</dcterms:modified>
</cp:coreProperties>
</file>